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FF0000"/>
          <w:sz w:val="42"/>
          <w:lang w:eastAsia="ru-RU"/>
        </w:rPr>
        <w:t>Грипп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 гриппом хоть однажды в своей жизни сталкивались, пожалуй, все. И это неудивительно, ведь грипп – одно из самых распространенных инфекционных заболеваний, способное приводить к массовым вспышкам и даже эпидемиям почти ежегодно. Поэтому так важно знать «врага в лицо»: чем он опасен, как от него защищаться, и как легче всего перенести.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Почему же он так распространен? Почему ежегодно по всему миру огромное количество взрослых и детей страдает от этого вездесущего заболевания, которое может приводить к весьма серьезным осложнениям?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Вирус гриппа крайне изменчив. Ежегодно появляются новые подвиды (штаммы) вируса, с которыми наша иммунная система еще не встречалась, а, следовательно, не может легко справиться. Именно поэтому и вакцины против гриппа не могут обеспечить 100%-ую защиту – всегда существует вероятность новой мутации вируса.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Что такое грипп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Грипп–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эт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 острое вирусное заболевание, которое может поражать верхние и нижние дыхательные пути, сопровождается выраженной интоксикацией и может приводить к серьезным осложнениям и летальным исходам – в основном у пожилых больных и детей.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Гриппи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ОРВИ – близкие друг другу заболевания – и по способу заражения, и по основным проявлениям, однако это не одно и то же. Грипп вызывает значительно большую интоксикацию, часто протекает тяжело и приводит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различного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рода осложнениям.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Заражение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Источником инфекции является больной человек. Вирусы выделяются со слюной, мокротой,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отделяемым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носа - при кашле и чихании. Вирусы могут попасть на слизистые носа, глаз или верхних дыхательных путей непосредственно из воздуха, при тесном контакте с больным человеком; а могут оседать на различных поверхностях и далее попадать на слизистые оболочки через руки или при использовании общих с больным предметов гигиены.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Затем вирус попадает на слизистую верхних дыхательных путей (носа, глотки, гортани или трахеи), проникает в клетки и начинает активно размножаться. Всего за несколько часов вирус поражает практически всю слизистую верхних дыхательных путей. Вирус очень «любит» именно слизистую дыхательных путей, и не способен поражать другие органы. Именно поэтому неправильно применять термин «кишечный грипп» – грипп не может поражать слизистую кишечника. Чаще всего, то, что называют кишечным гриппом - лихорадка, интоксикация, сопровождающаяся поносом - является вирусным гастроэнтеритом.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Точно не установлено, благодаря каким защитным механизмам прекращается размножение вируса и наступает выздоровление. Обычно через 2-5 суток вирус перестает выделяться в окружающую среду, т.е. больной человек перестает быть опасным.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Проявления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Инкубационный период при гриппе очень короткий – от заражения до первых проявлений заболевания проходит в среднем 48±12 часов.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Грипп всегда начинается остро – больной может точно указать время начала симптомов.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 тяжести течения выделяют грипп легкого, средней тяжести и тяжелого течения.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Симптомы гриппа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Температура 40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ºС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и выше.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Сохранение высокой температуры дольше 5 дней.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Сильная головная боль, которая не проходит при приеме обезболивающих средств, особенно при локализации в области затылка.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Одышка, частое или неправильное дыхание.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Нарушение сознания – бред или галлюцинации, забытье.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Судороги.</w:t>
      </w:r>
    </w:p>
    <w:p w:rsidR="00507F13" w:rsidRPr="00507F13" w:rsidRDefault="00507F13" w:rsidP="00507F13">
      <w:pPr>
        <w:numPr>
          <w:ilvl w:val="0"/>
          <w:numId w:val="1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Появление геморрагической сыпи на коже.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При всех перечисленных симптомах, а также появлении других тревожных симптомов, которые не входят в картину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неосложненного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гриппа, следует немедленно обратиться за медицинской помощью.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Кто чаще болеет гриппом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Наиболее подвержены гриппу люди с ослабленной иммунной системой: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Дети младше 2 лет, поскольку их иммунная система неокончательно сформирована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Лица, страдающие различными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иммунодефицитными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состояниями: врожденными иммунодефицитами или ВИЧ</w:t>
      </w:r>
    </w:p>
    <w:p w:rsidR="00507F13" w:rsidRPr="00507F13" w:rsidRDefault="00507F13" w:rsidP="00507F13">
      <w:pPr>
        <w:numPr>
          <w:ilvl w:val="0"/>
          <w:numId w:val="2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Пожилые люди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Кто тяжелее переносит грипп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Лица, страдающие хроническими заболеваниями </w:t>
      </w:r>
      <w:proofErr w:type="spellStart"/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сердечно-сосудистыми</w:t>
      </w:r>
      <w:proofErr w:type="spellEnd"/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заболеваниями: особенно врожденными и приобретенными порока сердца (особенно митральный стеноз).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Лица, страдающие хроническими заболеваниями легких (в том числе бронхиальной астмой).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Больные сахарным диабетом.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Больные хроническими заболеваниями почек и крови.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Беременные.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Пожилые люди старше 65 лет, поскольку в большинстве случаев у них имеются хронические заболевания в той или иной степени.</w:t>
      </w:r>
    </w:p>
    <w:p w:rsidR="00507F13" w:rsidRPr="00507F13" w:rsidRDefault="00507F13" w:rsidP="00507F13">
      <w:pPr>
        <w:numPr>
          <w:ilvl w:val="0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Дети до 2 лет и лица, страдающие иммунодефицитом, также подвержены развитию осложнений гриппа.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Профилактика гриппа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    В первую очередь важно не допускать попадания вирусов на слизистые оболочки носа, глаз или рта. Для этого необходимо ограничить контакт с заболевшими людьми.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помещении,/spanfont-size:18px/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p</w:t>
      </w:r>
      <w:proofErr w:type="spellEnd"/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где он находитсяfont-size:18px/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strong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    Следует отметить, что мыло, безусловно, не убивает вирусы гриппа. Мытье рук водой с мылом вызывает механическое удаление микроорганизмов с рук,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чегОстрые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инфекционные заболевания верхних дыхательных путей/spanfont-size:18px/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li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</w:t>
      </w:r>
      <w:proofErr w:type="spellEnd"/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вполне достаточно. Что касается различных дезинфицирующих лосьонов для рук – не существует убедительных данных о том, что содержащиеся в них вещества губительно действуют на вирусы. Поэтому использование таких лосьонов для профилактики простудных заболеваний совершенно не оправдано.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Кроме того, риск подхватить ОРВИ напрямую зависит от иммунитета, т.е. сопротивляемости организма инфекциям. Для поддержания нормального иммунитета необходимо: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Правильно и полноценно питаться: пища должна содержать достаточное количество белков, жиров и углеводов, а также витаминов. В осенне-весенний период, когда количество овощей и фруктов в рационе снижается, возможен дополнительный прием комплекса витаминов.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Регулярно заниматься физическими упражнениями, желательно на свежем воздухе, в том числе ходьбой в быстром темпе.</w:t>
      </w:r>
    </w:p>
    <w:p w:rsidR="00507F13" w:rsidRPr="00507F13" w:rsidRDefault="00507F13" w:rsidP="00507F1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Обязательно соблюдать режим отдыха. Адекватный отдых и полноценный сон – крайне важные аспекты для поддержания нормального иммунитета.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b/>
          <w:bCs/>
          <w:color w:val="B22222"/>
          <w:sz w:val="39"/>
          <w:lang w:eastAsia="ru-RU"/>
        </w:rPr>
        <w:t>Вакцинопрофилактика</w:t>
      </w:r>
      <w:proofErr w:type="spellEnd"/>
      <w:r w:rsidRPr="00507F13">
        <w:rPr>
          <w:rFonts w:ascii="Arial" w:eastAsia="Times New Roman" w:hAnsi="Arial" w:cs="Arial"/>
          <w:b/>
          <w:bCs/>
          <w:color w:val="B22222"/>
          <w:sz w:val="39"/>
          <w:lang w:eastAsia="ru-RU"/>
        </w:rPr>
        <w:t xml:space="preserve"> гриппа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Вакцины против гриппа ежегодно обновляются. Вакцинация проводится вакцинами, созданными против вирусов, циркулировавших в предыдущую зиму, поэтому эффективность ее зависит от того, насколько те вирусы близки настоящим. Однако известно, что при повторных вакцинациях эффективность возрастает. Это связывают с тем, что образование антител – защитных противовирусных белков – у ранее вакцинировавшихся людей происходит быстрее.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Какие вакцины существуют?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Сейчас разработано 3 вида вакцин: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Цельновирионные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вакцины – вакцины, представляющие собой цельный вирус гриппа – живой или инактивированный. Сейчас эти вакцины практически не применяются, поскольку обладают рядом побочных эффектов и часто вызывают заболевание.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</w:t>
      </w:r>
      <w:proofErr w:type="spellStart"/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Сплит-вакцины</w:t>
      </w:r>
      <w:proofErr w:type="spellEnd"/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– это расщепленные вакцины, содержащие лишь часть вируса. Обладают значительно меньшим числом побочных эффектов и рекомендуются для вакцинации взрослых.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Субъединичные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вакцины – это высокоочищенные вакцины, которые практически не вызывают побочных эффектов. Возможно применение у детей.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Когда лучше всего вакцинироваться?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Лучше всего проводить вакцинацию заранее, до развития эпидемии – с сентября по декабрь. Вакцинироваться во время эпидемии тоже можно, но необходимо иметь в виду, что иммунитет формируется в течение 7-15 дней, во время которых лучше всего проводить дополнительную профилактику противовирусными средствами – например,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ремантадином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Безопасность вакцин: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Как уже упоминалось, для большей безопасности лучше применять наиболее очищенные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субъединичные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вакцины.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Побочные реакции:</w:t>
      </w:r>
    </w:p>
    <w:p w:rsidR="00507F13" w:rsidRPr="00507F13" w:rsidRDefault="00507F13" w:rsidP="00507F13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Местные реакции в виде покраснения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,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проходят за 1-2 дня</w:t>
      </w:r>
    </w:p>
    <w:p w:rsidR="00507F13" w:rsidRPr="00507F13" w:rsidRDefault="00507F13" w:rsidP="00507F13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Общие реакции: повышение температуры, недомогание, озноб, боли в мышцах. Встречаются довольно редко и проходят также в течение 1-2 дней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Аллергия на компоненты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вакцины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.Н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еобходимо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помнить о том, 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spanspan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style=что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вакцину не стоит вводить людям с непереносимостью куриного белка, поскольку вирусы для вакцин выращиваются с использованием этого белка, и вакцины содержат его следы. При аллергии на противогриппозные вакцины вакцинацию в последующем проводить нельзя.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Экстренная профилактика гриппа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В случае вспышки заболевания в закрытом коллективе или во время эпидемии гриппа эффективность прививки значительно снижается, поскольку для формирования полноценного иммунитета требуется как минимум 1-2 недель.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lastRenderedPageBreak/>
        <w:t>Поэтому если вакцинация не проводилась, особенно у людей из группы риска, целесообразен профилактический прием противовирусных средств.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Римантадин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принимают ежедневно в одно и то же время в дозе 50 мг не более 30 дней.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Также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эффективен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озельтамивир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(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Тамифлю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) в дозе 75мг 2 раза в сутки в течение 6 недель.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Для экстренной профилактики можно также применять специфический противогриппозный иммуноглобулин, особенно у больных иммунодефицитом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Вирусные осложнения при гриппе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Первичная вирусная пневмония – редкое, но крайне тяжелое осложнение гриппа.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Обусловлена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распространением вируса из верхних дыхательных путей дальше по бронхиальному дереву и поражением легких. Заболевание начинается как грипп и неуклонно прогрессирует. Интоксикация при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эт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/spancolor:#B22222ом выражена в крайней степени, наблюдается одышка, иногда с развитием дыхательной недостаточности. Наблюдается кашель со скудной мокротой, иногда с примесью крови. К вирусной пневмонии предрасполагают пороки сердца, особенно митральный стеноз.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Инфекционно-токсический шок–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кр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айняя степень интоксикации с нарушением функционирования жизненно-важных органов: в частности </w:t>
      </w: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сердечно-сосудистой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системы (наблюдается выраженное учащение сердечных сокращений и критическое падение артериального давления) и почек. Первым проявлением инфекционно-токсического шока.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Миокардит и перикардит–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ка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к осложнения гриппа встречались во время пандемии «испанки». В настоящее время встречаются крайне редко.</w:t>
      </w:r>
    </w:p>
    <w:p w:rsidR="00507F13" w:rsidRPr="00507F13" w:rsidRDefault="00507F13" w:rsidP="00507F1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b/>
          <w:bCs/>
          <w:color w:val="B22222"/>
          <w:sz w:val="27"/>
          <w:lang w:eastAsia="ru-RU"/>
        </w:rPr>
        <w:t>Бактериальные осложнения при гриппе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Пригриппе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значительно снижается естественная сопротивляемость другим инфекциям. Все резервы организм тратит на борьбу с вирусом, поэтому бактериальные инфекции присоединяются к клинической картине очень часто. Особенно при наличии каких-либо хронических бактериальных заболеваний – все они после перенесенного гриппа имеют обыкновение обостряться.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Бактериальная пневмония.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Обычно через 2-3 дня острого течения заболевания, после улучшения состояния, температура повышается вновь. Появляется кашель с мокротой желтого или зеленого цвета. Важно не пропустить начало этого осложнения и вовремя начать лечение правильно подобранными антибиотиками.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Отит, гайморит, фронтит.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Бактериальное воспаление носовых пазух и уха являются, пожалуй, самыми частыми осложнениями гриппа.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spellStart"/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Гломерулонефрит</w:t>
      </w:r>
      <w:proofErr w:type="spell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–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эт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о воспаление почечных канальцев, который сопровождается снижением функции почек.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Менингит, энцефалит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 – воспаление оболочек и/или ткани мозга. Встречается чаще всего у больных группы риска, в основном страдающих иммунодефицитом.</w:t>
      </w:r>
    </w:p>
    <w:p w:rsidR="00507F13" w:rsidRPr="00507F13" w:rsidRDefault="00507F13" w:rsidP="00507F13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507F13">
        <w:rPr>
          <w:rFonts w:ascii="Arial" w:eastAsia="Times New Roman" w:hAnsi="Arial" w:cs="Arial"/>
          <w:i/>
          <w:iCs/>
          <w:color w:val="B22222"/>
          <w:sz w:val="27"/>
          <w:lang w:eastAsia="ru-RU"/>
        </w:rPr>
        <w:t>Септические состояния</w:t>
      </w:r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 – состояния, сопровождающиеся попаданием и </w:t>
      </w:r>
      <w:proofErr w:type="gramStart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>последующем</w:t>
      </w:r>
      <w:proofErr w:type="gramEnd"/>
      <w:r w:rsidRPr="00507F13">
        <w:rPr>
          <w:rFonts w:ascii="Arial" w:eastAsia="Times New Roman" w:hAnsi="Arial" w:cs="Arial"/>
          <w:color w:val="B22222"/>
          <w:sz w:val="27"/>
          <w:szCs w:val="27"/>
          <w:lang w:eastAsia="ru-RU"/>
        </w:rPr>
        <w:t xml:space="preserve"> размножении бактерий в крови. Крайне тяжелые состояния, часто заканчивающиеся летальным исходом.</w:t>
      </w:r>
    </w:p>
    <w:p w:rsidR="00433469" w:rsidRDefault="00507F13"/>
    <w:sectPr w:rsidR="00433469" w:rsidSect="00507F13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46690"/>
    <w:multiLevelType w:val="multilevel"/>
    <w:tmpl w:val="DA6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42300"/>
    <w:multiLevelType w:val="multilevel"/>
    <w:tmpl w:val="F83A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77CC8"/>
    <w:multiLevelType w:val="multilevel"/>
    <w:tmpl w:val="AB72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A72957"/>
    <w:multiLevelType w:val="multilevel"/>
    <w:tmpl w:val="5BF6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F13"/>
    <w:rsid w:val="00083C43"/>
    <w:rsid w:val="002C7435"/>
    <w:rsid w:val="004A6756"/>
    <w:rsid w:val="00507F13"/>
    <w:rsid w:val="007209A3"/>
    <w:rsid w:val="00BB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07F13"/>
    <w:rPr>
      <w:b/>
      <w:bCs/>
    </w:rPr>
  </w:style>
  <w:style w:type="paragraph" w:customStyle="1" w:styleId="rtejustify">
    <w:name w:val="rtejustify"/>
    <w:basedOn w:val="a"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07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07F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1650</Words>
  <Characters>9406</Characters>
  <Application>Microsoft Office Word</Application>
  <DocSecurity>0</DocSecurity>
  <Lines>78</Lines>
  <Paragraphs>22</Paragraphs>
  <ScaleCrop>false</ScaleCrop>
  <Company/>
  <LinksUpToDate>false</LinksUpToDate>
  <CharactersWithSpaces>11034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2017-12-06T12:44:00Z</dcterms:created>
  <dcterms:modified xsi:type="dcterms:W3CDTF">2017-12-06T12:44:00Z</dcterms:modified>
</cp:coreProperties>
</file>